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A91" w:rsidRPr="00903BE7" w:rsidRDefault="00B01A91" w:rsidP="00B01A91">
      <w:pPr>
        <w:spacing w:line="360" w:lineRule="auto"/>
        <w:jc w:val="center"/>
        <w:rPr>
          <w:lang w:val="uk-UA"/>
        </w:rPr>
      </w:pPr>
      <w:r w:rsidRPr="00903BE7">
        <w:rPr>
          <w:lang w:val="uk-UA"/>
        </w:rPr>
        <w:t>План</w:t>
      </w:r>
    </w:p>
    <w:p w:rsidR="00B01A91" w:rsidRPr="00903BE7" w:rsidRDefault="00B01A91" w:rsidP="00B01A91">
      <w:pPr>
        <w:spacing w:line="360" w:lineRule="auto"/>
        <w:jc w:val="center"/>
        <w:rPr>
          <w:lang w:val="uk-UA"/>
        </w:rPr>
      </w:pPr>
      <w:r>
        <w:rPr>
          <w:lang w:val="uk-UA"/>
        </w:rPr>
        <w:t>Дистанційного навчання учнів 9</w:t>
      </w:r>
      <w:r w:rsidRPr="00903BE7">
        <w:rPr>
          <w:lang w:val="uk-UA"/>
        </w:rPr>
        <w:t xml:space="preserve"> – 11 класів</w:t>
      </w:r>
    </w:p>
    <w:p w:rsidR="00B01A91" w:rsidRDefault="00B01A91" w:rsidP="00B01A91">
      <w:pPr>
        <w:spacing w:line="360" w:lineRule="auto"/>
        <w:jc w:val="center"/>
        <w:rPr>
          <w:lang w:val="uk-UA"/>
        </w:rPr>
      </w:pPr>
      <w:proofErr w:type="spellStart"/>
      <w:r w:rsidRPr="00903BE7">
        <w:rPr>
          <w:lang w:val="uk-UA"/>
        </w:rPr>
        <w:t>Голосківського</w:t>
      </w:r>
      <w:proofErr w:type="spellEnd"/>
      <w:r w:rsidRPr="00903BE7">
        <w:rPr>
          <w:lang w:val="uk-UA"/>
        </w:rPr>
        <w:t xml:space="preserve"> ліцею під час карантину</w:t>
      </w:r>
      <w:r>
        <w:rPr>
          <w:lang w:val="uk-UA"/>
        </w:rPr>
        <w:t xml:space="preserve"> </w:t>
      </w:r>
    </w:p>
    <w:p w:rsidR="00B01A91" w:rsidRPr="00903BE7" w:rsidRDefault="00B01A91" w:rsidP="00B01A91">
      <w:pPr>
        <w:spacing w:line="360" w:lineRule="auto"/>
        <w:jc w:val="center"/>
        <w:rPr>
          <w:lang w:val="uk-UA"/>
        </w:rPr>
      </w:pPr>
      <w:r>
        <w:rPr>
          <w:lang w:val="uk-UA"/>
        </w:rPr>
        <w:t>06.04-24.04</w:t>
      </w:r>
    </w:p>
    <w:p w:rsidR="00B01A91" w:rsidRPr="00903BE7" w:rsidRDefault="00B01A91" w:rsidP="00B01A91">
      <w:pPr>
        <w:spacing w:line="360" w:lineRule="auto"/>
        <w:jc w:val="center"/>
        <w:rPr>
          <w:b/>
          <w:u w:val="single"/>
          <w:lang w:val="uk-UA"/>
        </w:rPr>
      </w:pPr>
      <w:r>
        <w:rPr>
          <w:b/>
          <w:u w:val="single"/>
          <w:lang w:val="uk-UA"/>
        </w:rPr>
        <w:t>З ІНФОРМАТИКИ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1E0"/>
      </w:tblPr>
      <w:tblGrid>
        <w:gridCol w:w="828"/>
        <w:gridCol w:w="5092"/>
        <w:gridCol w:w="1985"/>
        <w:gridCol w:w="2003"/>
      </w:tblGrid>
      <w:tr w:rsidR="00B01A91" w:rsidRPr="003E0E07" w:rsidTr="00B01A91">
        <w:trPr>
          <w:trHeight w:val="358"/>
        </w:trPr>
        <w:tc>
          <w:tcPr>
            <w:tcW w:w="828" w:type="dxa"/>
            <w:vAlign w:val="center"/>
          </w:tcPr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Клас</w:t>
            </w:r>
          </w:p>
        </w:tc>
        <w:tc>
          <w:tcPr>
            <w:tcW w:w="5092" w:type="dxa"/>
            <w:vAlign w:val="center"/>
          </w:tcPr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Тема вивчення</w:t>
            </w:r>
          </w:p>
        </w:tc>
        <w:tc>
          <w:tcPr>
            <w:tcW w:w="1985" w:type="dxa"/>
            <w:vAlign w:val="center"/>
          </w:tcPr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Джерела інформації</w:t>
            </w:r>
          </w:p>
        </w:tc>
        <w:tc>
          <w:tcPr>
            <w:tcW w:w="2003" w:type="dxa"/>
            <w:vAlign w:val="center"/>
          </w:tcPr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Способи виконання</w:t>
            </w:r>
          </w:p>
        </w:tc>
      </w:tr>
      <w:tr w:rsidR="00B01A91" w:rsidRPr="003E0E07" w:rsidTr="00B01A91">
        <w:trPr>
          <w:trHeight w:val="2606"/>
        </w:trPr>
        <w:tc>
          <w:tcPr>
            <w:tcW w:w="828" w:type="dxa"/>
            <w:vAlign w:val="center"/>
          </w:tcPr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9</w:t>
            </w:r>
          </w:p>
        </w:tc>
        <w:tc>
          <w:tcPr>
            <w:tcW w:w="5092" w:type="dxa"/>
            <w:vAlign w:val="center"/>
          </w:tcPr>
          <w:p w:rsidR="00B01A91" w:rsidRPr="003E0E07" w:rsidRDefault="00B01A91" w:rsidP="00CE6F67">
            <w:pPr>
              <w:rPr>
                <w:lang w:val="uk-UA"/>
              </w:rPr>
            </w:pPr>
            <w:r w:rsidRPr="003E0E07">
              <w:rPr>
                <w:lang w:val="uk-UA"/>
              </w:rPr>
              <w:t xml:space="preserve">Виконання проектів, </w:t>
            </w:r>
            <w:proofErr w:type="spellStart"/>
            <w:r w:rsidRPr="003E0E07">
              <w:rPr>
                <w:lang w:val="uk-UA"/>
              </w:rPr>
              <w:t>розв</w:t>
            </w:r>
            <w:proofErr w:type="spellEnd"/>
            <w:r w:rsidRPr="003E0E07">
              <w:t>’</w:t>
            </w:r>
            <w:proofErr w:type="spellStart"/>
            <w:r w:rsidRPr="003E0E07">
              <w:rPr>
                <w:lang w:val="uk-UA"/>
              </w:rPr>
              <w:t>язування</w:t>
            </w:r>
            <w:proofErr w:type="spellEnd"/>
            <w:r w:rsidRPr="003E0E07">
              <w:rPr>
                <w:lang w:val="uk-UA"/>
              </w:rPr>
              <w:t xml:space="preserve"> </w:t>
            </w:r>
            <w:proofErr w:type="spellStart"/>
            <w:r w:rsidRPr="003E0E07">
              <w:rPr>
                <w:lang w:val="uk-UA"/>
              </w:rPr>
              <w:t>компетентнісних</w:t>
            </w:r>
            <w:proofErr w:type="spellEnd"/>
            <w:r w:rsidRPr="003E0E07">
              <w:rPr>
                <w:lang w:val="uk-UA"/>
              </w:rPr>
              <w:t xml:space="preserve"> задач</w:t>
            </w:r>
          </w:p>
        </w:tc>
        <w:tc>
          <w:tcPr>
            <w:tcW w:w="1985" w:type="dxa"/>
            <w:vAlign w:val="center"/>
          </w:tcPr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Підручник з інформатики.</w:t>
            </w:r>
          </w:p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proofErr w:type="spellStart"/>
            <w:r w:rsidRPr="003E0E07">
              <w:rPr>
                <w:lang w:val="uk-UA"/>
              </w:rPr>
              <w:t>Інтернет-джерела</w:t>
            </w:r>
            <w:proofErr w:type="spellEnd"/>
            <w:r w:rsidRPr="003E0E07">
              <w:rPr>
                <w:lang w:val="uk-UA"/>
              </w:rPr>
              <w:t>.</w:t>
            </w:r>
          </w:p>
          <w:p w:rsidR="00B01A91" w:rsidRPr="003E0E07" w:rsidRDefault="00B01A91" w:rsidP="00B01A91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Сервіс</w:t>
            </w:r>
          </w:p>
          <w:p w:rsidR="00B01A91" w:rsidRPr="003E0E07" w:rsidRDefault="00B01A91" w:rsidP="00B01A91">
            <w:pPr>
              <w:jc w:val="center"/>
              <w:rPr>
                <w:lang w:val="uk-UA"/>
              </w:rPr>
            </w:pPr>
            <w:proofErr w:type="spellStart"/>
            <w:r w:rsidRPr="003E0E07">
              <w:rPr>
                <w:lang w:val="en-US"/>
              </w:rPr>
              <w:t>GoogleClassroom</w:t>
            </w:r>
            <w:proofErr w:type="spellEnd"/>
          </w:p>
          <w:p w:rsidR="00B01A91" w:rsidRPr="003E0E07" w:rsidRDefault="00B01A91" w:rsidP="00CB5465">
            <w:pPr>
              <w:jc w:val="center"/>
              <w:rPr>
                <w:lang w:val="uk-UA"/>
              </w:rPr>
            </w:pPr>
          </w:p>
        </w:tc>
        <w:tc>
          <w:tcPr>
            <w:tcW w:w="2003" w:type="dxa"/>
            <w:vAlign w:val="center"/>
          </w:tcPr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 xml:space="preserve">Взаємодія з учнями у </w:t>
            </w:r>
          </w:p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proofErr w:type="spellStart"/>
            <w:r w:rsidRPr="003E0E07">
              <w:rPr>
                <w:lang w:val="en-US"/>
              </w:rPr>
              <w:t>GoogleClassroom</w:t>
            </w:r>
            <w:proofErr w:type="spellEnd"/>
          </w:p>
          <w:p w:rsidR="00B01A91" w:rsidRPr="003E0E07" w:rsidRDefault="00B01A91" w:rsidP="00CB5465">
            <w:pPr>
              <w:jc w:val="center"/>
              <w:rPr>
                <w:lang w:val="uk-UA"/>
              </w:rPr>
            </w:pPr>
          </w:p>
        </w:tc>
      </w:tr>
      <w:tr w:rsidR="00B01A91" w:rsidRPr="003E0E07" w:rsidTr="00B01A91">
        <w:trPr>
          <w:trHeight w:val="4406"/>
        </w:trPr>
        <w:tc>
          <w:tcPr>
            <w:tcW w:w="828" w:type="dxa"/>
            <w:vAlign w:val="center"/>
          </w:tcPr>
          <w:p w:rsidR="00B01A91" w:rsidRPr="003E0E07" w:rsidRDefault="00B01A91" w:rsidP="00CB5465">
            <w:pPr>
              <w:jc w:val="center"/>
              <w:rPr>
                <w:lang w:val="uk-UA"/>
              </w:rPr>
            </w:pPr>
          </w:p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10</w:t>
            </w:r>
          </w:p>
        </w:tc>
        <w:tc>
          <w:tcPr>
            <w:tcW w:w="5092" w:type="dxa"/>
            <w:vAlign w:val="center"/>
          </w:tcPr>
          <w:p w:rsidR="00B01A91" w:rsidRPr="003E0E07" w:rsidRDefault="00B01A91" w:rsidP="00B01A91">
            <w:pPr>
              <w:pStyle w:val="a4"/>
              <w:numPr>
                <w:ilvl w:val="0"/>
                <w:numId w:val="1"/>
              </w:numPr>
              <w:rPr>
                <w:rStyle w:val="FontStyle42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/>
              </w:rPr>
            </w:pPr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Дизайн і його тенденції. </w:t>
            </w:r>
          </w:p>
          <w:p w:rsidR="00B01A91" w:rsidRPr="003E0E07" w:rsidRDefault="00B01A91" w:rsidP="00B01A91">
            <w:pPr>
              <w:pStyle w:val="a4"/>
              <w:numPr>
                <w:ilvl w:val="0"/>
                <w:numId w:val="1"/>
              </w:numPr>
              <w:rPr>
                <w:lang w:val="uk-UA"/>
              </w:rPr>
            </w:pPr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Сучасна реклама та фірмовий стиль. Електронні та друковані </w:t>
            </w:r>
            <w:proofErr w:type="spellStart"/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портфоліо</w:t>
            </w:r>
            <w:proofErr w:type="spellEnd"/>
          </w:p>
          <w:p w:rsidR="00B01A91" w:rsidRPr="003E0E07" w:rsidRDefault="00B01A91" w:rsidP="00B01A91">
            <w:pPr>
              <w:pStyle w:val="a4"/>
              <w:numPr>
                <w:ilvl w:val="0"/>
                <w:numId w:val="1"/>
              </w:numPr>
            </w:pPr>
            <w:proofErr w:type="spellStart"/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Типографіка</w:t>
            </w:r>
            <w:proofErr w:type="spellEnd"/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, шрифти і шрифтові пари. Коротка історія дизайну і </w:t>
            </w:r>
            <w:proofErr w:type="spellStart"/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типографіки</w:t>
            </w:r>
            <w:proofErr w:type="spellEnd"/>
          </w:p>
          <w:p w:rsidR="00B01A91" w:rsidRPr="003E0E07" w:rsidRDefault="00B01A91" w:rsidP="00B01A91">
            <w:pPr>
              <w:pStyle w:val="a4"/>
              <w:numPr>
                <w:ilvl w:val="0"/>
                <w:numId w:val="1"/>
              </w:numPr>
            </w:pPr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Растровий графічний редактор як інструмент для дизайну</w:t>
            </w:r>
          </w:p>
          <w:p w:rsidR="00B01A91" w:rsidRPr="003E0E07" w:rsidRDefault="00B01A91" w:rsidP="00B01A91">
            <w:pPr>
              <w:pStyle w:val="a4"/>
              <w:numPr>
                <w:ilvl w:val="0"/>
                <w:numId w:val="1"/>
              </w:numPr>
            </w:pPr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Концепція побудови пошарового зображення. </w:t>
            </w:r>
          </w:p>
          <w:p w:rsidR="00B01A91" w:rsidRPr="003E0E07" w:rsidRDefault="00B01A91" w:rsidP="00B01A91">
            <w:pPr>
              <w:pStyle w:val="a4"/>
              <w:numPr>
                <w:ilvl w:val="0"/>
                <w:numId w:val="1"/>
              </w:numPr>
            </w:pPr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Створення колажів. Прийоми </w:t>
            </w:r>
            <w:proofErr w:type="spellStart"/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колажування</w:t>
            </w:r>
            <w:proofErr w:type="spellEnd"/>
          </w:p>
          <w:p w:rsidR="00B01A91" w:rsidRPr="003E0E07" w:rsidRDefault="00B01A91" w:rsidP="00B01A91">
            <w:pPr>
              <w:pStyle w:val="a4"/>
              <w:numPr>
                <w:ilvl w:val="0"/>
                <w:numId w:val="1"/>
              </w:numPr>
            </w:pPr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Ретуш та художня обробка зображень</w:t>
            </w:r>
          </w:p>
          <w:p w:rsidR="00B01A91" w:rsidRPr="003E0E07" w:rsidRDefault="00B01A91" w:rsidP="00B01A91">
            <w:pPr>
              <w:pStyle w:val="a4"/>
              <w:numPr>
                <w:ilvl w:val="0"/>
                <w:numId w:val="1"/>
              </w:numPr>
            </w:pPr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Тонова корекція зображень. Робота з кольором</w:t>
            </w:r>
          </w:p>
          <w:p w:rsidR="00B01A91" w:rsidRPr="003E0E07" w:rsidRDefault="00B01A91" w:rsidP="00B01A91">
            <w:pPr>
              <w:pStyle w:val="Style16"/>
              <w:widowControl/>
              <w:numPr>
                <w:ilvl w:val="0"/>
                <w:numId w:val="1"/>
              </w:numPr>
              <w:spacing w:line="240" w:lineRule="auto"/>
              <w:ind w:right="-1"/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</w:pPr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Створення елементів для </w:t>
            </w:r>
            <w:proofErr w:type="spellStart"/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веб-сторінок</w:t>
            </w:r>
            <w:proofErr w:type="spellEnd"/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.</w:t>
            </w:r>
          </w:p>
          <w:p w:rsidR="00B01A91" w:rsidRPr="003E0E07" w:rsidRDefault="00B01A91" w:rsidP="00B01A91">
            <w:pPr>
              <w:pStyle w:val="a4"/>
              <w:numPr>
                <w:ilvl w:val="0"/>
                <w:numId w:val="1"/>
              </w:numPr>
            </w:pPr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Колір. Теорія кольору. Колористика</w:t>
            </w:r>
          </w:p>
          <w:p w:rsidR="00B01A91" w:rsidRPr="003E0E07" w:rsidRDefault="00B01A91" w:rsidP="00B01A91">
            <w:pPr>
              <w:pStyle w:val="a4"/>
              <w:numPr>
                <w:ilvl w:val="0"/>
                <w:numId w:val="1"/>
              </w:numPr>
            </w:pPr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Основи теорії дизайну. Стиль та композиція в дизайні. </w:t>
            </w:r>
          </w:p>
          <w:p w:rsidR="00B01A91" w:rsidRPr="003E0E07" w:rsidRDefault="00B01A91" w:rsidP="00B01A91">
            <w:pPr>
              <w:pStyle w:val="a4"/>
              <w:numPr>
                <w:ilvl w:val="0"/>
                <w:numId w:val="1"/>
              </w:numPr>
            </w:pPr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Поняття бренду, </w:t>
            </w:r>
            <w:proofErr w:type="spellStart"/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брендингу</w:t>
            </w:r>
            <w:proofErr w:type="spellEnd"/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. Елементи фірмового стилю. </w:t>
            </w:r>
            <w:proofErr w:type="spellStart"/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Айдентика</w:t>
            </w:r>
            <w:proofErr w:type="spellEnd"/>
          </w:p>
          <w:p w:rsidR="003E0E07" w:rsidRPr="003E0E07" w:rsidRDefault="00B01A91" w:rsidP="003E0E07">
            <w:pPr>
              <w:pStyle w:val="a4"/>
              <w:numPr>
                <w:ilvl w:val="0"/>
                <w:numId w:val="1"/>
              </w:numPr>
              <w:rPr>
                <w:rStyle w:val="FontStyle4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Створення логотипів. </w:t>
            </w:r>
            <w:proofErr w:type="spellStart"/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Брендгайд</w:t>
            </w:r>
            <w:proofErr w:type="spellEnd"/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. </w:t>
            </w:r>
            <w:proofErr w:type="spellStart"/>
            <w:r w:rsidRPr="003E0E0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Брендбук</w:t>
            </w:r>
            <w:proofErr w:type="spellEnd"/>
          </w:p>
        </w:tc>
        <w:tc>
          <w:tcPr>
            <w:tcW w:w="1985" w:type="dxa"/>
            <w:vAlign w:val="center"/>
          </w:tcPr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Підручник з інформатики.</w:t>
            </w:r>
          </w:p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proofErr w:type="spellStart"/>
            <w:r w:rsidRPr="003E0E07">
              <w:rPr>
                <w:lang w:val="uk-UA"/>
              </w:rPr>
              <w:t>Інтернет-джерела</w:t>
            </w:r>
            <w:proofErr w:type="spellEnd"/>
            <w:r w:rsidRPr="003E0E07">
              <w:rPr>
                <w:lang w:val="uk-UA"/>
              </w:rPr>
              <w:t>.</w:t>
            </w:r>
          </w:p>
          <w:p w:rsidR="00B01A91" w:rsidRPr="003E0E07" w:rsidRDefault="00B01A91" w:rsidP="00B01A91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Сервіс</w:t>
            </w:r>
          </w:p>
          <w:p w:rsidR="00B01A91" w:rsidRPr="003E0E07" w:rsidRDefault="00B01A91" w:rsidP="00B01A91">
            <w:pPr>
              <w:jc w:val="center"/>
              <w:rPr>
                <w:lang w:val="uk-UA"/>
              </w:rPr>
            </w:pPr>
            <w:proofErr w:type="spellStart"/>
            <w:r w:rsidRPr="003E0E07">
              <w:rPr>
                <w:lang w:val="en-US"/>
              </w:rPr>
              <w:t>GoogleClassroom</w:t>
            </w:r>
            <w:proofErr w:type="spellEnd"/>
          </w:p>
          <w:p w:rsidR="00B01A91" w:rsidRPr="003E0E07" w:rsidRDefault="00B01A91" w:rsidP="00CB5465">
            <w:pPr>
              <w:jc w:val="center"/>
              <w:rPr>
                <w:lang w:val="uk-UA"/>
              </w:rPr>
            </w:pPr>
          </w:p>
        </w:tc>
        <w:tc>
          <w:tcPr>
            <w:tcW w:w="2003" w:type="dxa"/>
            <w:vAlign w:val="center"/>
          </w:tcPr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Взаємодія з учнями у</w:t>
            </w:r>
          </w:p>
          <w:p w:rsidR="00B01A91" w:rsidRPr="003E0E07" w:rsidRDefault="00B01A91" w:rsidP="00CB5465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 xml:space="preserve">групі </w:t>
            </w:r>
            <w:proofErr w:type="spellStart"/>
            <w:r w:rsidRPr="003E0E07">
              <w:rPr>
                <w:lang w:val="en-US"/>
              </w:rPr>
              <w:t>Viber</w:t>
            </w:r>
            <w:proofErr w:type="spellEnd"/>
            <w:r w:rsidRPr="003E0E07">
              <w:rPr>
                <w:lang w:val="uk-UA"/>
              </w:rPr>
              <w:t xml:space="preserve"> та</w:t>
            </w:r>
          </w:p>
          <w:p w:rsidR="00B01A91" w:rsidRPr="003E0E07" w:rsidRDefault="00B01A91" w:rsidP="00B01A91">
            <w:pPr>
              <w:jc w:val="center"/>
              <w:rPr>
                <w:lang w:val="uk-UA"/>
              </w:rPr>
            </w:pPr>
            <w:proofErr w:type="spellStart"/>
            <w:r w:rsidRPr="003E0E07">
              <w:rPr>
                <w:lang w:val="en-US"/>
              </w:rPr>
              <w:t>GoogleClassroom</w:t>
            </w:r>
            <w:proofErr w:type="spellEnd"/>
          </w:p>
          <w:p w:rsidR="00B01A91" w:rsidRPr="003E0E07" w:rsidRDefault="00B01A91" w:rsidP="00CB5465">
            <w:pPr>
              <w:jc w:val="center"/>
              <w:rPr>
                <w:lang w:val="uk-UA"/>
              </w:rPr>
            </w:pPr>
          </w:p>
        </w:tc>
      </w:tr>
      <w:tr w:rsidR="006773A6" w:rsidRPr="003E0E07" w:rsidTr="00D37E80">
        <w:trPr>
          <w:trHeight w:val="3772"/>
        </w:trPr>
        <w:tc>
          <w:tcPr>
            <w:tcW w:w="828" w:type="dxa"/>
            <w:vAlign w:val="center"/>
          </w:tcPr>
          <w:p w:rsidR="006773A6" w:rsidRPr="003E0E07" w:rsidRDefault="006773A6" w:rsidP="00CB5465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11</w:t>
            </w:r>
          </w:p>
        </w:tc>
        <w:tc>
          <w:tcPr>
            <w:tcW w:w="5092" w:type="dxa"/>
            <w:vAlign w:val="center"/>
          </w:tcPr>
          <w:p w:rsidR="006773A6" w:rsidRPr="006773A6" w:rsidRDefault="006773A6" w:rsidP="006773A6">
            <w:pPr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</w:pPr>
            <w:bookmarkStart w:id="0" w:name="_Hlk29217287"/>
            <w:r w:rsidRPr="006773A6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Векторний графічний</w:t>
            </w:r>
            <w:bookmarkEnd w:id="0"/>
            <w:r w:rsidRPr="006773A6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.</w:t>
            </w:r>
          </w:p>
          <w:p w:rsidR="006773A6" w:rsidRPr="006773A6" w:rsidRDefault="006773A6" w:rsidP="006773A6">
            <w:r w:rsidRPr="006773A6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Основи безпеки інформаційних технологій</w:t>
            </w:r>
          </w:p>
          <w:p w:rsidR="006773A6" w:rsidRPr="006773A6" w:rsidRDefault="006773A6" w:rsidP="006773A6">
            <w:r w:rsidRPr="006773A6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Забезпечення безпеки інформаційних технологій</w:t>
            </w:r>
          </w:p>
          <w:p w:rsidR="006773A6" w:rsidRPr="006773A6" w:rsidRDefault="006773A6" w:rsidP="006773A6">
            <w:pPr>
              <w:rPr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6773A6" w:rsidRPr="003E0E07" w:rsidRDefault="006773A6" w:rsidP="00CB5465">
            <w:pPr>
              <w:jc w:val="center"/>
              <w:rPr>
                <w:lang w:val="uk-UA"/>
              </w:rPr>
            </w:pPr>
            <w:proofErr w:type="spellStart"/>
            <w:r w:rsidRPr="003E0E07">
              <w:rPr>
                <w:lang w:val="uk-UA"/>
              </w:rPr>
              <w:t>Інтернет-джерела</w:t>
            </w:r>
            <w:proofErr w:type="spellEnd"/>
            <w:r w:rsidRPr="003E0E07">
              <w:rPr>
                <w:lang w:val="uk-UA"/>
              </w:rPr>
              <w:t>.</w:t>
            </w:r>
          </w:p>
          <w:p w:rsidR="006773A6" w:rsidRPr="003E0E07" w:rsidRDefault="006773A6" w:rsidP="00B01A91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Сервіс</w:t>
            </w:r>
          </w:p>
          <w:p w:rsidR="006773A6" w:rsidRPr="003E0E07" w:rsidRDefault="006773A6" w:rsidP="00B01A91">
            <w:pPr>
              <w:jc w:val="center"/>
              <w:rPr>
                <w:lang w:val="uk-UA"/>
              </w:rPr>
            </w:pPr>
            <w:proofErr w:type="spellStart"/>
            <w:r w:rsidRPr="003E0E07">
              <w:rPr>
                <w:lang w:val="en-US"/>
              </w:rPr>
              <w:t>GoogleClassroom</w:t>
            </w:r>
            <w:proofErr w:type="spellEnd"/>
          </w:p>
          <w:p w:rsidR="006773A6" w:rsidRPr="003E0E07" w:rsidRDefault="006773A6" w:rsidP="00CB5465">
            <w:pPr>
              <w:jc w:val="center"/>
              <w:rPr>
                <w:lang w:val="uk-UA"/>
              </w:rPr>
            </w:pPr>
          </w:p>
        </w:tc>
        <w:tc>
          <w:tcPr>
            <w:tcW w:w="2003" w:type="dxa"/>
            <w:vAlign w:val="center"/>
          </w:tcPr>
          <w:p w:rsidR="006773A6" w:rsidRPr="003E0E07" w:rsidRDefault="006773A6" w:rsidP="00CB5465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>Взаємодія з учнями у</w:t>
            </w:r>
          </w:p>
          <w:p w:rsidR="006773A6" w:rsidRPr="003E0E07" w:rsidRDefault="006773A6" w:rsidP="00B01A91">
            <w:pPr>
              <w:jc w:val="center"/>
              <w:rPr>
                <w:lang w:val="uk-UA"/>
              </w:rPr>
            </w:pPr>
            <w:r w:rsidRPr="003E0E07">
              <w:rPr>
                <w:lang w:val="uk-UA"/>
              </w:rPr>
              <w:t xml:space="preserve">групі </w:t>
            </w:r>
            <w:proofErr w:type="spellStart"/>
            <w:r>
              <w:rPr>
                <w:lang w:val="en-US"/>
              </w:rPr>
              <w:t>Instagram</w:t>
            </w:r>
            <w:proofErr w:type="spellEnd"/>
            <w:r w:rsidRPr="003E0E07">
              <w:rPr>
                <w:lang w:val="uk-UA"/>
              </w:rPr>
              <w:t xml:space="preserve"> та</w:t>
            </w:r>
          </w:p>
          <w:p w:rsidR="006773A6" w:rsidRPr="003E0E07" w:rsidRDefault="006773A6" w:rsidP="00B01A91">
            <w:pPr>
              <w:jc w:val="center"/>
              <w:rPr>
                <w:lang w:val="uk-UA"/>
              </w:rPr>
            </w:pPr>
            <w:proofErr w:type="spellStart"/>
            <w:r w:rsidRPr="003E0E07">
              <w:rPr>
                <w:lang w:val="en-US"/>
              </w:rPr>
              <w:t>GoogleClassroom</w:t>
            </w:r>
            <w:proofErr w:type="spellEnd"/>
          </w:p>
          <w:p w:rsidR="006773A6" w:rsidRPr="003E0E07" w:rsidRDefault="006773A6" w:rsidP="00CB5465">
            <w:pPr>
              <w:jc w:val="center"/>
              <w:rPr>
                <w:lang w:val="uk-UA"/>
              </w:rPr>
            </w:pPr>
          </w:p>
        </w:tc>
      </w:tr>
    </w:tbl>
    <w:p w:rsidR="00B01A91" w:rsidRDefault="00B01A91" w:rsidP="00B01A91">
      <w:pPr>
        <w:rPr>
          <w:lang w:val="uk-UA"/>
        </w:rPr>
      </w:pPr>
    </w:p>
    <w:p w:rsidR="00817EA6" w:rsidRDefault="00817EA6"/>
    <w:sectPr w:rsidR="00817EA6" w:rsidSect="00B01A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667F5"/>
    <w:multiLevelType w:val="hybridMultilevel"/>
    <w:tmpl w:val="D5247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1A91"/>
    <w:rsid w:val="003E0E07"/>
    <w:rsid w:val="006773A6"/>
    <w:rsid w:val="0072325B"/>
    <w:rsid w:val="00817EA6"/>
    <w:rsid w:val="00B01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1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rsid w:val="00B01A91"/>
    <w:pPr>
      <w:widowControl w:val="0"/>
      <w:autoSpaceDE w:val="0"/>
      <w:autoSpaceDN w:val="0"/>
      <w:adjustRightInd w:val="0"/>
      <w:spacing w:line="215" w:lineRule="exact"/>
    </w:pPr>
    <w:rPr>
      <w:rFonts w:ascii="Bookman Old Style" w:hAnsi="Bookman Old Style"/>
    </w:rPr>
  </w:style>
  <w:style w:type="character" w:customStyle="1" w:styleId="FontStyle42">
    <w:name w:val="Font Style42"/>
    <w:rsid w:val="00B01A91"/>
    <w:rPr>
      <w:rFonts w:ascii="Bookman Old Style" w:hAnsi="Bookman Old Style" w:cs="Bookman Old Style"/>
      <w:b/>
      <w:bCs/>
      <w:sz w:val="14"/>
      <w:szCs w:val="14"/>
    </w:rPr>
  </w:style>
  <w:style w:type="paragraph" w:styleId="a4">
    <w:name w:val="List Paragraph"/>
    <w:basedOn w:val="a"/>
    <w:uiPriority w:val="34"/>
    <w:qFormat/>
    <w:rsid w:val="00B01A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2020-04-06T06:19:00Z</dcterms:created>
  <dcterms:modified xsi:type="dcterms:W3CDTF">2020-04-06T08:59:00Z</dcterms:modified>
</cp:coreProperties>
</file>